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14" w:rsidRDefault="00101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BFBFBF"/>
          <w:left w:val="single" w:sz="4" w:space="0" w:color="BFBFBF"/>
          <w:bottom w:val="single" w:sz="8" w:space="0" w:color="BFBFBF"/>
          <w:right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11900"/>
        <w:gridCol w:w="2500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0" w:type="dxa"/>
            <w:tcBorders>
              <w:bottom w:val="single" w:sz="8" w:space="0" w:color="BFBFBF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323E4F"/>
                <w:sz w:val="96"/>
                <w:szCs w:val="96"/>
              </w:rPr>
            </w:pPr>
            <w:r>
              <w:rPr>
                <w:b/>
                <w:color w:val="323E4F"/>
                <w:sz w:val="96"/>
                <w:szCs w:val="96"/>
              </w:rPr>
              <w:t>October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2019</w:t>
            </w:r>
          </w:p>
        </w:tc>
      </w:tr>
      <w:tr w:rsidR="00101914" w:rsidTr="00101914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:rsidR="00101914" w:rsidRDefault="00101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95959"/>
          <w:sz w:val="18"/>
          <w:szCs w:val="18"/>
        </w:rPr>
      </w:pPr>
    </w:p>
    <w:tbl>
      <w:tblPr>
        <w:tblStyle w:val="a0"/>
        <w:tblW w:w="143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56"/>
        <w:gridCol w:w="2057"/>
        <w:gridCol w:w="2057"/>
        <w:gridCol w:w="2057"/>
        <w:gridCol w:w="2056"/>
        <w:gridCol w:w="2056"/>
        <w:gridCol w:w="2056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2057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2057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2057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Wednesday</w:t>
            </w:r>
          </w:p>
        </w:tc>
        <w:tc>
          <w:tcPr>
            <w:tcW w:w="2057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Thursday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Saturday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Sunday</w:t>
            </w:r>
          </w:p>
        </w:tc>
      </w:tr>
      <w:tr w:rsidR="00101914" w:rsidTr="00101914">
        <w:trPr>
          <w:trHeight w:val="480"/>
        </w:trPr>
        <w:tc>
          <w:tcPr>
            <w:tcW w:w="2057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01914" w:rsidTr="00101914">
        <w:trPr>
          <w:trHeight w:val="940"/>
        </w:trPr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500"/>
        </w:trPr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01914" w:rsidTr="00101914">
        <w:trPr>
          <w:trHeight w:val="940"/>
        </w:trPr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500"/>
        </w:trPr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01914" w:rsidTr="00101914">
        <w:trPr>
          <w:trHeight w:val="940"/>
        </w:trPr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80"/>
        </w:trPr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01914" w:rsidTr="00101914">
        <w:trPr>
          <w:trHeight w:val="940"/>
        </w:trPr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Cheer Starts PM Practice</w:t>
            </w:r>
          </w:p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 Meeting 4:45</w:t>
            </w: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Practice</w:t>
            </w:r>
          </w:p>
          <w:p w:rsidR="00101914" w:rsidRDefault="00F9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Early Release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1914" w:rsidRDefault="0010191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Wearable Order Forms Due</w:t>
            </w: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500"/>
        </w:trPr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7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56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1000"/>
        </w:trPr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color w:val="000000"/>
                <w:sz w:val="22"/>
                <w:szCs w:val="22"/>
              </w:rPr>
            </w:pPr>
          </w:p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 Practice 6:15</w:t>
            </w: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PM Practice </w:t>
            </w:r>
          </w:p>
        </w:tc>
        <w:tc>
          <w:tcPr>
            <w:tcW w:w="2057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Halloween</w:t>
            </w:r>
          </w:p>
          <w:p w:rsidR="00101914" w:rsidRDefault="00F971C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No Practice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80"/>
        </w:trPr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7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</w:tr>
      <w:tr w:rsidR="00101914" w:rsidTr="00101914">
        <w:trPr>
          <w:trHeight w:val="940"/>
        </w:trPr>
        <w:tc>
          <w:tcPr>
            <w:tcW w:w="2057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7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7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7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6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6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56" w:type="dxa"/>
            <w:tcBorders>
              <w:top w:val="nil"/>
            </w:tcBorders>
            <w:shd w:val="clear" w:color="auto" w:fill="E7E6E6"/>
          </w:tcPr>
          <w:p w:rsidR="00101914" w:rsidRDefault="00101914"/>
        </w:tc>
      </w:tr>
    </w:tbl>
    <w:p w:rsidR="00101914" w:rsidRDefault="00101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1"/>
        <w:tblW w:w="14400" w:type="dxa"/>
        <w:tblBorders>
          <w:top w:val="single" w:sz="8" w:space="0" w:color="BFBFBF"/>
          <w:left w:val="single" w:sz="4" w:space="0" w:color="BFBFBF"/>
          <w:bottom w:val="single" w:sz="8" w:space="0" w:color="BFBFBF"/>
          <w:right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11900"/>
        <w:gridCol w:w="2500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0" w:type="dxa"/>
            <w:tcBorders>
              <w:bottom w:val="single" w:sz="8" w:space="0" w:color="BFBFBF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323E4F"/>
                <w:sz w:val="96"/>
                <w:szCs w:val="96"/>
              </w:rPr>
            </w:pPr>
            <w:r>
              <w:rPr>
                <w:b/>
                <w:color w:val="323E4F"/>
                <w:sz w:val="96"/>
                <w:szCs w:val="96"/>
              </w:rPr>
              <w:t>November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2019</w:t>
            </w:r>
          </w:p>
        </w:tc>
      </w:tr>
      <w:tr w:rsidR="00101914" w:rsidTr="00101914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:rsidR="00101914" w:rsidRDefault="00101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95959"/>
          <w:sz w:val="18"/>
          <w:szCs w:val="18"/>
        </w:rPr>
      </w:pPr>
    </w:p>
    <w:tbl>
      <w:tblPr>
        <w:tblStyle w:val="a2"/>
        <w:tblW w:w="144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1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Wednesday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Thursday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Saturday</w:t>
            </w:r>
          </w:p>
        </w:tc>
        <w:tc>
          <w:tcPr>
            <w:tcW w:w="2061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Sunday</w:t>
            </w: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 Practice 6:15</w:t>
            </w:r>
          </w:p>
          <w:p w:rsidR="00101914" w:rsidRDefault="00101914">
            <w:pPr>
              <w:rPr>
                <w:color w:val="000000"/>
                <w:sz w:val="22"/>
                <w:szCs w:val="22"/>
              </w:rPr>
            </w:pPr>
          </w:p>
          <w:p w:rsidR="00101914" w:rsidRDefault="00101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Away at Gavin South 4 pm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 vs Prairie Crossing 4 pm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1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 vs Stanton 4 pm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 Practice 6:15</w:t>
            </w:r>
          </w:p>
          <w:p w:rsidR="00101914" w:rsidRDefault="00101914">
            <w:pPr>
              <w:rPr>
                <w:color w:val="000000"/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 Practice 6:15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 vs Park 4 pm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Practice</w:t>
            </w:r>
          </w:p>
          <w:p w:rsidR="00101914" w:rsidRDefault="00F9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Early Release</w:t>
            </w:r>
          </w:p>
          <w:p w:rsidR="00101914" w:rsidRDefault="0010191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1914" w:rsidRDefault="0010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101914">
            <w:pPr>
              <w:rPr>
                <w:sz w:val="22"/>
                <w:szCs w:val="22"/>
              </w:rPr>
            </w:pPr>
          </w:p>
          <w:p w:rsidR="00101914" w:rsidRDefault="00F971C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61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</w:tr>
      <w:tr w:rsidR="00101914" w:rsidTr="00101914">
        <w:trPr>
          <w:trHeight w:val="6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Thanksgiving Break</w:t>
            </w:r>
          </w:p>
          <w:p w:rsidR="00101914" w:rsidRDefault="00F971C7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 Practice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Thanksgiving Break</w:t>
            </w:r>
          </w:p>
          <w:p w:rsidR="00101914" w:rsidRDefault="00F971C7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No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Thanksgiving Break</w:t>
            </w:r>
          </w:p>
          <w:p w:rsidR="00101914" w:rsidRDefault="00F971C7">
            <w:r>
              <w:rPr>
                <w:b/>
                <w:color w:val="000000"/>
                <w:sz w:val="20"/>
                <w:szCs w:val="20"/>
              </w:rPr>
              <w:t>No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Thanksgiving Break</w:t>
            </w:r>
          </w:p>
          <w:p w:rsidR="00101914" w:rsidRDefault="00F971C7">
            <w:r>
              <w:rPr>
                <w:b/>
                <w:color w:val="000000"/>
                <w:sz w:val="20"/>
                <w:szCs w:val="20"/>
              </w:rPr>
              <w:t>No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Thanksgiving Break</w:t>
            </w:r>
          </w:p>
          <w:p w:rsidR="00101914" w:rsidRDefault="00F971C7">
            <w:r>
              <w:rPr>
                <w:b/>
                <w:color w:val="000000"/>
                <w:sz w:val="20"/>
                <w:szCs w:val="20"/>
              </w:rPr>
              <w:t>No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/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/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</w:pPr>
          </w:p>
        </w:tc>
      </w:tr>
      <w:tr w:rsidR="00101914" w:rsidTr="00101914">
        <w:trPr>
          <w:trHeight w:val="540"/>
        </w:trPr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/>
        </w:tc>
        <w:tc>
          <w:tcPr>
            <w:tcW w:w="2061" w:type="dxa"/>
            <w:tcBorders>
              <w:top w:val="nil"/>
            </w:tcBorders>
            <w:shd w:val="clear" w:color="auto" w:fill="E7E6E6"/>
          </w:tcPr>
          <w:p w:rsidR="00101914" w:rsidRDefault="00101914"/>
        </w:tc>
      </w:tr>
    </w:tbl>
    <w:p w:rsidR="00101914" w:rsidRDefault="00101914"/>
    <w:tbl>
      <w:tblPr>
        <w:tblStyle w:val="a3"/>
        <w:tblW w:w="14400" w:type="dxa"/>
        <w:tblBorders>
          <w:top w:val="single" w:sz="8" w:space="0" w:color="BFBFBF"/>
          <w:left w:val="single" w:sz="4" w:space="0" w:color="BFBFBF"/>
          <w:bottom w:val="single" w:sz="8" w:space="0" w:color="BFBFBF"/>
          <w:right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11900"/>
        <w:gridCol w:w="2500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0" w:type="dxa"/>
            <w:tcBorders>
              <w:bottom w:val="single" w:sz="8" w:space="0" w:color="BFBFBF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323E4F"/>
                <w:sz w:val="96"/>
                <w:szCs w:val="96"/>
              </w:rPr>
            </w:pPr>
            <w:r>
              <w:rPr>
                <w:b/>
                <w:color w:val="323E4F"/>
                <w:sz w:val="96"/>
                <w:szCs w:val="96"/>
              </w:rPr>
              <w:t>December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right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2019</w:t>
            </w:r>
          </w:p>
        </w:tc>
      </w:tr>
      <w:tr w:rsidR="00101914" w:rsidTr="00101914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:rsidR="00101914" w:rsidRDefault="00101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95959"/>
          <w:sz w:val="18"/>
          <w:szCs w:val="18"/>
        </w:rPr>
      </w:pPr>
    </w:p>
    <w:tbl>
      <w:tblPr>
        <w:tblStyle w:val="a4"/>
        <w:tblW w:w="144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1"/>
      </w:tblGrid>
      <w:tr w:rsidR="00101914" w:rsidTr="0010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Wednesday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Thursday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Saturday</w:t>
            </w:r>
          </w:p>
        </w:tc>
        <w:tc>
          <w:tcPr>
            <w:tcW w:w="2061" w:type="dxa"/>
            <w:tcBorders>
              <w:bottom w:val="single" w:sz="4" w:space="0" w:color="BFBFBF"/>
            </w:tcBorders>
            <w:shd w:val="clear" w:color="auto" w:fill="595959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Sunday</w:t>
            </w: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914" w:rsidTr="00101914">
        <w:trPr>
          <w:trHeight w:val="3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 Practice                     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Practice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 Practice 6:15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 Practice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20"/>
        </w:trPr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1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 Practice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Cheer Exhibition</w:t>
            </w:r>
          </w:p>
          <w:p w:rsidR="00101914" w:rsidRDefault="00F97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@ Park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01914" w:rsidTr="00101914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F9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Early Release</w:t>
            </w:r>
          </w:p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62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61" w:type="dxa"/>
            <w:tcBorders>
              <w:bottom w:val="nil"/>
            </w:tcBorders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101914" w:rsidTr="00101914">
        <w:trPr>
          <w:trHeight w:val="70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F9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01914" w:rsidRDefault="001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jc w:val="right"/>
              <w:rPr>
                <w:sz w:val="22"/>
                <w:szCs w:val="22"/>
              </w:rPr>
            </w:pPr>
          </w:p>
        </w:tc>
      </w:tr>
      <w:tr w:rsidR="00101914" w:rsidTr="00101914">
        <w:trPr>
          <w:trHeight w:val="680"/>
        </w:trPr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E7E6E6"/>
          </w:tcPr>
          <w:p w:rsidR="00101914" w:rsidRDefault="00101914">
            <w:pPr>
              <w:rPr>
                <w:sz w:val="22"/>
                <w:szCs w:val="22"/>
              </w:rPr>
            </w:pPr>
          </w:p>
        </w:tc>
      </w:tr>
    </w:tbl>
    <w:p w:rsidR="00101914" w:rsidRDefault="00101914"/>
    <w:sectPr w:rsidR="001019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4"/>
    <w:rsid w:val="00101914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8E1C-3D24-4BD8-B270-9C3FFF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</w:tblPr>
    <w:tblStylePr w:type="firstRow">
      <w:tblPr/>
      <w:tcPr>
        <w:shd w:val="clear" w:color="auto" w:fill="44546A"/>
      </w:tcPr>
    </w:tblStylePr>
  </w:style>
  <w:style w:type="table" w:customStyle="1" w:styleId="a1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</w:tblPr>
    <w:tblStylePr w:type="firstRow">
      <w:tblPr/>
      <w:tcPr>
        <w:shd w:val="clear" w:color="auto" w:fill="44546A"/>
      </w:tcPr>
    </w:tblStylePr>
  </w:style>
  <w:style w:type="table" w:customStyle="1" w:styleId="a3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before="40" w:after="0" w:line="240" w:lineRule="auto"/>
    </w:pPr>
    <w:rPr>
      <w:color w:val="595959"/>
      <w:sz w:val="18"/>
      <w:szCs w:val="18"/>
    </w:rPr>
    <w:tblPr>
      <w:tblStyleRowBandSize w:val="1"/>
      <w:tblStyleColBandSize w:val="1"/>
    </w:tblPr>
    <w:tblStylePr w:type="firstRow">
      <w:tblPr/>
      <w:tcPr>
        <w:shd w:val="clear" w:color="auto" w:fill="4454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Juszczyk</dc:creator>
  <cp:lastModifiedBy>Kari Juszczyk</cp:lastModifiedBy>
  <cp:revision>2</cp:revision>
  <dcterms:created xsi:type="dcterms:W3CDTF">2019-10-21T01:52:00Z</dcterms:created>
  <dcterms:modified xsi:type="dcterms:W3CDTF">2019-10-21T01:52:00Z</dcterms:modified>
</cp:coreProperties>
</file>